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40"/>
        <w:gridCol w:w="7541"/>
      </w:tblGrid>
      <w:tr w:rsidR="00A478C6">
        <w:trPr>
          <w:cantSplit/>
          <w:trHeight w:val="340"/>
        </w:trPr>
        <w:tc>
          <w:tcPr>
            <w:tcW w:w="2834" w:type="dxa"/>
            <w:gridSpan w:val="2"/>
            <w:shd w:val="clear" w:color="auto" w:fill="auto"/>
            <w:vAlign w:val="center"/>
          </w:tcPr>
          <w:p w:rsidR="00A478C6" w:rsidRDefault="00A478C6">
            <w:pPr>
              <w:pStyle w:val="ECVPersonalInfoHeading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478C6" w:rsidRDefault="00F851FF" w:rsidP="00BC7B24">
            <w:pPr>
              <w:pStyle w:val="ECVNameField"/>
            </w:pPr>
            <w:r>
              <w:t>Sütő Erika</w:t>
            </w:r>
          </w:p>
        </w:tc>
      </w:tr>
      <w:tr w:rsidR="00A478C6">
        <w:trPr>
          <w:cantSplit/>
          <w:trHeight w:hRule="exact" w:val="227"/>
        </w:trPr>
        <w:tc>
          <w:tcPr>
            <w:tcW w:w="10375" w:type="dxa"/>
            <w:gridSpan w:val="3"/>
            <w:shd w:val="clear" w:color="auto" w:fill="auto"/>
          </w:tcPr>
          <w:p w:rsidR="00A478C6" w:rsidRDefault="00A478C6">
            <w:pPr>
              <w:pStyle w:val="ECVComments"/>
            </w:pPr>
          </w:p>
        </w:tc>
      </w:tr>
      <w:tr w:rsidR="00A478C6" w:rsidTr="00663FA1">
        <w:trPr>
          <w:cantSplit/>
          <w:trHeight w:val="340"/>
        </w:trPr>
        <w:tc>
          <w:tcPr>
            <w:tcW w:w="2694" w:type="dxa"/>
            <w:vMerge w:val="restart"/>
            <w:shd w:val="clear" w:color="auto" w:fill="auto"/>
          </w:tcPr>
          <w:p w:rsidR="00A478C6" w:rsidRDefault="00D70CFE">
            <w:pPr>
              <w:pStyle w:val="ECVLeftHeading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907415" cy="1050925"/>
                  <wp:effectExtent l="0" t="0" r="6985" b="0"/>
                  <wp:docPr id="10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50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  <w:tc>
          <w:tcPr>
            <w:tcW w:w="7681" w:type="dxa"/>
            <w:gridSpan w:val="2"/>
            <w:shd w:val="clear" w:color="auto" w:fill="auto"/>
          </w:tcPr>
          <w:p w:rsidR="00A478C6" w:rsidRDefault="00D70CFE" w:rsidP="00663FA1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</w:t>
            </w:r>
            <w:r w:rsidR="00663FA1">
              <w:t>L</w:t>
            </w:r>
            <w:r w:rsidR="00A478C6">
              <w:t xml:space="preserve">akcím: </w:t>
            </w:r>
            <w:r w:rsidR="00663FA1">
              <w:t>Magyarország, 6725 Szeged, Nemes takács</w:t>
            </w:r>
            <w:r w:rsidR="00090D3F">
              <w:t xml:space="preserve"> utca</w:t>
            </w:r>
            <w:r w:rsidR="00663FA1">
              <w:t xml:space="preserve"> 36. 3/8.</w:t>
            </w:r>
            <w:r w:rsidR="00A478C6">
              <w:t xml:space="preserve"> </w:t>
            </w:r>
          </w:p>
        </w:tc>
      </w:tr>
      <w:tr w:rsidR="00A478C6" w:rsidTr="00663FA1">
        <w:trPr>
          <w:cantSplit/>
          <w:trHeight w:val="340"/>
        </w:trPr>
        <w:tc>
          <w:tcPr>
            <w:tcW w:w="2694" w:type="dxa"/>
            <w:vMerge/>
            <w:shd w:val="clear" w:color="auto" w:fill="auto"/>
          </w:tcPr>
          <w:p w:rsidR="00A478C6" w:rsidRDefault="00A478C6"/>
        </w:tc>
        <w:tc>
          <w:tcPr>
            <w:tcW w:w="7681" w:type="dxa"/>
            <w:gridSpan w:val="2"/>
            <w:shd w:val="clear" w:color="auto" w:fill="auto"/>
          </w:tcPr>
          <w:p w:rsidR="00A478C6" w:rsidRDefault="00D70CFE" w:rsidP="00663FA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rPr>
                <w:rStyle w:val="ECVContactDetails"/>
              </w:rPr>
              <w:t xml:space="preserve">    </w:t>
            </w: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129540" cy="129540"/>
                  <wp:effectExtent l="0" t="0" r="3810" b="3810"/>
                  <wp:docPr id="9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  <w:r w:rsidR="00663FA1">
              <w:t>0670/945-05-98</w:t>
            </w:r>
            <w:r w:rsidR="00A478C6">
              <w:rPr>
                <w:rStyle w:val="ECVContactDetails"/>
              </w:rPr>
              <w:t xml:space="preserve">    </w:t>
            </w:r>
            <w:r w:rsidR="00A478C6">
              <w:t xml:space="preserve">   </w:t>
            </w:r>
          </w:p>
        </w:tc>
      </w:tr>
      <w:tr w:rsidR="00A478C6" w:rsidTr="00663FA1">
        <w:trPr>
          <w:cantSplit/>
          <w:trHeight w:val="340"/>
        </w:trPr>
        <w:tc>
          <w:tcPr>
            <w:tcW w:w="2694" w:type="dxa"/>
            <w:vMerge/>
            <w:shd w:val="clear" w:color="auto" w:fill="auto"/>
          </w:tcPr>
          <w:p w:rsidR="00A478C6" w:rsidRDefault="00A478C6"/>
        </w:tc>
        <w:tc>
          <w:tcPr>
            <w:tcW w:w="7681" w:type="dxa"/>
            <w:gridSpan w:val="2"/>
            <w:shd w:val="clear" w:color="auto" w:fill="auto"/>
            <w:vAlign w:val="center"/>
          </w:tcPr>
          <w:p w:rsidR="00A478C6" w:rsidRDefault="00D70CFE" w:rsidP="00663FA1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478C6">
              <w:t xml:space="preserve"> </w:t>
            </w:r>
            <w:r w:rsidR="00663FA1">
              <w:t>serika@jgypk.szte.hu</w:t>
            </w:r>
            <w:r w:rsidR="00A478C6">
              <w:t xml:space="preserve"> </w:t>
            </w:r>
          </w:p>
        </w:tc>
      </w:tr>
      <w:tr w:rsidR="00A478C6" w:rsidTr="00663FA1">
        <w:trPr>
          <w:cantSplit/>
          <w:trHeight w:val="340"/>
        </w:trPr>
        <w:tc>
          <w:tcPr>
            <w:tcW w:w="2694" w:type="dxa"/>
            <w:vMerge/>
            <w:shd w:val="clear" w:color="auto" w:fill="auto"/>
          </w:tcPr>
          <w:p w:rsidR="00A478C6" w:rsidRDefault="00A478C6"/>
        </w:tc>
        <w:tc>
          <w:tcPr>
            <w:tcW w:w="7681" w:type="dxa"/>
            <w:gridSpan w:val="2"/>
            <w:shd w:val="clear" w:color="auto" w:fill="auto"/>
          </w:tcPr>
          <w:p w:rsidR="00A478C6" w:rsidRDefault="00D70CFE">
            <w:pPr>
              <w:pStyle w:val="ECVContactDetails0"/>
            </w:pPr>
            <w:r>
              <w:rPr>
                <w:noProof/>
                <w:lang w:eastAsia="hu-HU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78C6" w:rsidTr="00663FA1">
        <w:trPr>
          <w:cantSplit/>
          <w:trHeight w:val="340"/>
        </w:trPr>
        <w:tc>
          <w:tcPr>
            <w:tcW w:w="2694" w:type="dxa"/>
            <w:vMerge/>
            <w:shd w:val="clear" w:color="auto" w:fill="auto"/>
          </w:tcPr>
          <w:p w:rsidR="00A478C6" w:rsidRDefault="00A478C6"/>
        </w:tc>
        <w:tc>
          <w:tcPr>
            <w:tcW w:w="7681" w:type="dxa"/>
            <w:gridSpan w:val="2"/>
            <w:shd w:val="clear" w:color="auto" w:fill="auto"/>
          </w:tcPr>
          <w:p w:rsidR="00A478C6" w:rsidRDefault="00A478C6">
            <w:pPr>
              <w:pStyle w:val="ECVContactDetails0"/>
            </w:pPr>
          </w:p>
        </w:tc>
      </w:tr>
      <w:tr w:rsidR="00A478C6" w:rsidTr="00663FA1">
        <w:trPr>
          <w:cantSplit/>
          <w:trHeight w:val="397"/>
        </w:trPr>
        <w:tc>
          <w:tcPr>
            <w:tcW w:w="2694" w:type="dxa"/>
            <w:vMerge/>
            <w:shd w:val="clear" w:color="auto" w:fill="auto"/>
          </w:tcPr>
          <w:p w:rsidR="00A478C6" w:rsidRDefault="00A478C6"/>
        </w:tc>
        <w:tc>
          <w:tcPr>
            <w:tcW w:w="7681" w:type="dxa"/>
            <w:gridSpan w:val="2"/>
            <w:shd w:val="clear" w:color="auto" w:fill="auto"/>
            <w:vAlign w:val="center"/>
          </w:tcPr>
          <w:p w:rsidR="00A478C6" w:rsidRDefault="00A478C6" w:rsidP="00663FA1">
            <w:pPr>
              <w:pStyle w:val="ECVGenderRow"/>
            </w:pPr>
            <w:r>
              <w:rPr>
                <w:rStyle w:val="ECVHeadingContactDetails"/>
              </w:rPr>
              <w:t>Neme</w:t>
            </w:r>
            <w:r>
              <w:t xml:space="preserve"> </w:t>
            </w:r>
            <w:r w:rsidR="00663FA1" w:rsidRPr="00663FA1">
              <w:rPr>
                <w:color w:val="000000" w:themeColor="text1"/>
              </w:rPr>
              <w:t>Nő</w:t>
            </w:r>
            <w:r>
              <w:t xml:space="preserve"> </w:t>
            </w:r>
            <w:r>
              <w:rPr>
                <w:rStyle w:val="ECVHeadingContactDetails"/>
              </w:rPr>
              <w:t>| Születési dátum</w:t>
            </w:r>
            <w:r>
              <w:t xml:space="preserve"> </w:t>
            </w:r>
            <w:r w:rsidR="00663FA1" w:rsidRPr="00663FA1">
              <w:rPr>
                <w:color w:val="000000" w:themeColor="text1"/>
              </w:rPr>
              <w:t>02</w:t>
            </w:r>
            <w:r w:rsidR="00663FA1">
              <w:rPr>
                <w:rStyle w:val="ECVContactDetails"/>
              </w:rPr>
              <w:t>/11</w:t>
            </w:r>
            <w:r>
              <w:rPr>
                <w:rStyle w:val="ECVContactDetails"/>
              </w:rPr>
              <w:t>/</w:t>
            </w:r>
            <w:r w:rsidR="00663FA1">
              <w:rPr>
                <w:rStyle w:val="ECVContactDetails"/>
              </w:rPr>
              <w:t>1977</w:t>
            </w:r>
            <w:r>
              <w:t xml:space="preserve"> </w:t>
            </w:r>
            <w:r>
              <w:rPr>
                <w:rStyle w:val="ECVHeadingContactDetails"/>
              </w:rPr>
              <w:t>| Állampolgárság</w:t>
            </w:r>
            <w:r>
              <w:t xml:space="preserve"> </w:t>
            </w:r>
            <w:r w:rsidR="00663FA1" w:rsidRPr="00663FA1">
              <w:rPr>
                <w:color w:val="auto"/>
                <w:sz w:val="18"/>
                <w:szCs w:val="18"/>
              </w:rPr>
              <w:t>magyar</w:t>
            </w:r>
            <w:r w:rsidRPr="00663FA1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A478C6" w:rsidRDefault="00A478C6">
            <w:pPr>
              <w:pStyle w:val="ECVLeftHeading"/>
            </w:pPr>
            <w:r>
              <w:t>BETÖLTENI KÍVÁNT MUNKAKÖR</w:t>
            </w:r>
          </w:p>
          <w:p w:rsidR="00A478C6" w:rsidRDefault="00A478C6">
            <w:pPr>
              <w:pStyle w:val="ECVLeftHeading"/>
            </w:pPr>
            <w:r>
              <w:t>POZÍCIÓ / BEOSZTÁS</w:t>
            </w:r>
          </w:p>
          <w:p w:rsidR="00A478C6" w:rsidRDefault="00A478C6">
            <w:pPr>
              <w:pStyle w:val="ECVLeftHeading"/>
            </w:pPr>
            <w:r>
              <w:t>KERESETT MUNKAKÖR</w:t>
            </w:r>
          </w:p>
          <w:p w:rsidR="00A478C6" w:rsidRDefault="00A478C6">
            <w:pPr>
              <w:pStyle w:val="ECVLeftHeading"/>
            </w:pPr>
            <w:r>
              <w:t>MEGPÁLYÁZNI KÍVÁNT TANULMÁNYOK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A478C6" w:rsidRDefault="0052663A">
            <w:pPr>
              <w:pStyle w:val="ECVNameField"/>
            </w:pPr>
            <w:r>
              <w:t>Tréner, tartalom- és tananyagfejlesztő</w:t>
            </w: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A478C6">
            <w:pPr>
              <w:pStyle w:val="ECVBlueBox"/>
            </w:pP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A478C6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A284F" w:rsidRDefault="00A478C6">
            <w:pPr>
              <w:pStyle w:val="ECVDate"/>
            </w:pPr>
            <w:r>
              <w:t>Adja meg az időtartamot (tól-ig)</w:t>
            </w:r>
          </w:p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6A284F" w:rsidRPr="006A284F" w:rsidRDefault="006A284F" w:rsidP="006A284F"/>
          <w:p w:rsidR="00A478C6" w:rsidRPr="006A284F" w:rsidRDefault="00A478C6" w:rsidP="006A284F"/>
        </w:tc>
        <w:tc>
          <w:tcPr>
            <w:tcW w:w="7541" w:type="dxa"/>
            <w:shd w:val="clear" w:color="auto" w:fill="auto"/>
          </w:tcPr>
          <w:p w:rsidR="00A478C6" w:rsidRDefault="00A478C6">
            <w:pPr>
              <w:pStyle w:val="ECVSubSectionHeading"/>
            </w:pPr>
            <w:r>
              <w:t>Tüntesse fel foglalkozását/pozícióját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090D3F" w:rsidP="00090D3F">
            <w:pPr>
              <w:pStyle w:val="ECVOrganisationDetails"/>
            </w:pPr>
            <w:r>
              <w:t xml:space="preserve">SZTE-JGYPK Felnőttképzési Intézet 6723 Szeged, </w:t>
            </w:r>
            <w:proofErr w:type="spellStart"/>
            <w:r>
              <w:t>Szilléri</w:t>
            </w:r>
            <w:proofErr w:type="spellEnd"/>
            <w:r>
              <w:t xml:space="preserve"> sgt. 12.</w:t>
            </w:r>
          </w:p>
          <w:p w:rsidR="00090D3F" w:rsidRDefault="00090D3F" w:rsidP="00090D3F">
            <w:pPr>
              <w:pStyle w:val="ECVOrganisationDetails"/>
            </w:pPr>
            <w:r>
              <w:t>egyetemi tanársegéd (szemináriumok, gyakorlatok vezetése, a Közművelődési Konferencia oktatói mentora) 2013-</w:t>
            </w:r>
          </w:p>
          <w:p w:rsidR="000E7AFE" w:rsidRDefault="000E7AFE" w:rsidP="000E7AFE">
            <w:pPr>
              <w:pStyle w:val="ECVOrganisationDetails"/>
            </w:pPr>
            <w:r>
              <w:t>EDUCOOP (Oktatási együttműködés hátrányos helyzetű gyermekekért)</w:t>
            </w:r>
          </w:p>
          <w:p w:rsidR="000E7AFE" w:rsidRDefault="000E7AFE" w:rsidP="000E7AFE">
            <w:pPr>
              <w:pStyle w:val="ECVOrganisationDetails"/>
            </w:pPr>
            <w:r>
              <w:t>képzési szakértő (felsőoktatási segédanyag kidolgozása) 2013-2014</w:t>
            </w:r>
          </w:p>
          <w:p w:rsidR="000E7AFE" w:rsidRDefault="000E7AFE" w:rsidP="000E7AFE">
            <w:pPr>
              <w:pStyle w:val="ECVOrganisationDetails"/>
            </w:pPr>
            <w:r>
              <w:t xml:space="preserve">SZTE-JGYPK Felnőttképzési Intézet 6723 Szeged, </w:t>
            </w:r>
            <w:proofErr w:type="spellStart"/>
            <w:r>
              <w:t>Szilléri</w:t>
            </w:r>
            <w:proofErr w:type="spellEnd"/>
            <w:r>
              <w:t xml:space="preserve"> sgt. 12.</w:t>
            </w:r>
          </w:p>
          <w:p w:rsidR="00090D3F" w:rsidRDefault="00090D3F" w:rsidP="00090D3F">
            <w:pPr>
              <w:pStyle w:val="ECVOrganisationDetails"/>
            </w:pPr>
            <w:r>
              <w:t>gyakorlatvezető tanár (szakmai gyakorlatok vezetése, a Közművelődési Konferencia oktatói mentora)</w:t>
            </w:r>
          </w:p>
          <w:p w:rsidR="00090D3F" w:rsidRDefault="00090D3F" w:rsidP="000E7AFE">
            <w:pPr>
              <w:pStyle w:val="ECVOrganisationDetails"/>
            </w:pPr>
            <w:r>
              <w:t>2010-2013</w:t>
            </w:r>
          </w:p>
        </w:tc>
      </w:tr>
      <w:tr w:rsidR="00A478C6">
        <w:trPr>
          <w:cantSplit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</w:tcPr>
          <w:p w:rsidR="00A478C6" w:rsidRDefault="00A478C6" w:rsidP="00090D3F">
            <w:pPr>
              <w:pStyle w:val="ECVSectionBullet"/>
            </w:pP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shd w:val="clear" w:color="auto" w:fill="auto"/>
            <w:vAlign w:val="bottom"/>
          </w:tcPr>
          <w:p w:rsidR="00A478C6" w:rsidRDefault="00A478C6">
            <w:pPr>
              <w:pStyle w:val="ECVBusinessSectorRow"/>
            </w:pP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478C6">
        <w:trPr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D70CFE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6"/>
        <w:gridCol w:w="1305"/>
      </w:tblGrid>
      <w:tr w:rsidR="00A478C6" w:rsidTr="00EF0D58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A478C6" w:rsidRDefault="00A478C6">
            <w:pPr>
              <w:pStyle w:val="ECVDate"/>
            </w:pPr>
            <w:r>
              <w:t>Adja meg az időtartamot (tól-ig)</w:t>
            </w:r>
          </w:p>
        </w:tc>
        <w:tc>
          <w:tcPr>
            <w:tcW w:w="6236" w:type="dxa"/>
            <w:shd w:val="clear" w:color="auto" w:fill="auto"/>
          </w:tcPr>
          <w:p w:rsidR="00EF0D58" w:rsidRDefault="00EF0D58">
            <w:pPr>
              <w:pStyle w:val="ECVSubSectionHeading"/>
              <w:rPr>
                <w:color w:val="auto"/>
                <w:sz w:val="20"/>
                <w:szCs w:val="20"/>
              </w:rPr>
            </w:pPr>
            <w:r w:rsidRPr="00EF0D58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>LTE, Pedagógiai és Pszichológiai Kar, Neveléstudományi Doktori Iskola, PhD hallgató 2013-</w:t>
            </w:r>
          </w:p>
          <w:p w:rsidR="00EF0D58" w:rsidRDefault="00EF0D58">
            <w:pPr>
              <w:pStyle w:val="ECVSubSectionHeading"/>
              <w:rPr>
                <w:color w:val="auto"/>
                <w:sz w:val="20"/>
                <w:szCs w:val="20"/>
              </w:rPr>
            </w:pPr>
          </w:p>
          <w:p w:rsidR="00EF0D58" w:rsidRDefault="00EF0D58" w:rsidP="00EF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Szegedi Tudományegyetem Juhász Gyula Pedagógusképző Kar</w:t>
            </w:r>
          </w:p>
          <w:p w:rsidR="00EF0D58" w:rsidRDefault="00EF0D58" w:rsidP="00EF0D58">
            <w:pPr>
              <w:pStyle w:val="ECVSubSectionHeading"/>
              <w:rPr>
                <w:color w:val="auto"/>
                <w:sz w:val="20"/>
                <w:szCs w:val="20"/>
              </w:rPr>
            </w:pPr>
            <w:proofErr w:type="spellStart"/>
            <w:r w:rsidRPr="00EF0D58">
              <w:rPr>
                <w:color w:val="auto"/>
                <w:sz w:val="20"/>
                <w:szCs w:val="20"/>
              </w:rPr>
              <w:t>andragógus</w:t>
            </w:r>
            <w:proofErr w:type="spellEnd"/>
            <w:r w:rsidRPr="00EF0D58">
              <w:rPr>
                <w:color w:val="auto"/>
                <w:sz w:val="20"/>
                <w:szCs w:val="20"/>
              </w:rPr>
              <w:t xml:space="preserve"> tanár MA, 2013.</w:t>
            </w:r>
          </w:p>
          <w:p w:rsidR="00EF0D58" w:rsidRDefault="00EF0D58" w:rsidP="00EF0D58">
            <w:pPr>
              <w:pStyle w:val="ECVSubSectionHeading"/>
              <w:rPr>
                <w:color w:val="auto"/>
                <w:sz w:val="20"/>
                <w:szCs w:val="20"/>
              </w:rPr>
            </w:pPr>
          </w:p>
          <w:p w:rsidR="00EF0D58" w:rsidRDefault="00EF0D58" w:rsidP="00EF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Szegedi Tudományegyetem Bölcsészettudományi Kar</w:t>
            </w:r>
          </w:p>
          <w:p w:rsidR="00EF0D58" w:rsidRDefault="00EF0D58" w:rsidP="00EF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irodalom szakos bölcsész és tanár 2011.</w:t>
            </w:r>
          </w:p>
          <w:p w:rsidR="00EF0D58" w:rsidRPr="00EF0D58" w:rsidRDefault="00EF0D58" w:rsidP="00EF0D58">
            <w:pPr>
              <w:pStyle w:val="ECVSubSectionHeading"/>
              <w:rPr>
                <w:color w:val="auto"/>
                <w:sz w:val="20"/>
                <w:szCs w:val="20"/>
              </w:rPr>
            </w:pPr>
          </w:p>
          <w:p w:rsidR="000E7AFE" w:rsidRDefault="000E7AFE" w:rsidP="000E7AFE"/>
          <w:p w:rsidR="000E7AFE" w:rsidRDefault="000E7AFE" w:rsidP="000E7AFE">
            <w:pPr>
              <w:rPr>
                <w:sz w:val="20"/>
                <w:szCs w:val="20"/>
              </w:rPr>
            </w:pPr>
            <w:r w:rsidRPr="00940D23">
              <w:rPr>
                <w:sz w:val="20"/>
                <w:szCs w:val="20"/>
              </w:rPr>
              <w:t xml:space="preserve">Szegedi Tudományegyetem Juhász Gyula </w:t>
            </w:r>
            <w:r w:rsidR="00EF0D58">
              <w:rPr>
                <w:sz w:val="20"/>
                <w:szCs w:val="20"/>
              </w:rPr>
              <w:t>Pedagógusképző</w:t>
            </w:r>
            <w:r w:rsidRPr="00940D23">
              <w:rPr>
                <w:sz w:val="20"/>
                <w:szCs w:val="20"/>
              </w:rPr>
              <w:t xml:space="preserve"> Kar</w:t>
            </w:r>
          </w:p>
          <w:p w:rsidR="00EF0D58" w:rsidRPr="000E7AFE" w:rsidRDefault="000E7AFE" w:rsidP="00EF0D58">
            <w:pPr>
              <w:rPr>
                <w:sz w:val="20"/>
                <w:szCs w:val="20"/>
              </w:rPr>
            </w:pPr>
            <w:r w:rsidRPr="000E7AFE">
              <w:rPr>
                <w:sz w:val="20"/>
                <w:szCs w:val="20"/>
              </w:rPr>
              <w:t>magyar nyelv és irodalom szakos tanár és művelődésszervező, média szakirány</w:t>
            </w:r>
            <w:r>
              <w:rPr>
                <w:sz w:val="20"/>
                <w:szCs w:val="20"/>
              </w:rPr>
              <w:t xml:space="preserve"> 2007.</w:t>
            </w:r>
          </w:p>
        </w:tc>
        <w:tc>
          <w:tcPr>
            <w:tcW w:w="1305" w:type="dxa"/>
            <w:shd w:val="clear" w:color="auto" w:fill="auto"/>
          </w:tcPr>
          <w:p w:rsidR="00A478C6" w:rsidRDefault="00A478C6">
            <w:pPr>
              <w:pStyle w:val="ECVRightHeading"/>
            </w:pPr>
            <w:r>
              <w:t>Adja meg a képzés EKKR szerinti besorolását, ha van ilyen</w:t>
            </w:r>
          </w:p>
        </w:tc>
      </w:tr>
      <w:tr w:rsidR="00A478C6" w:rsidTr="00EF0D58">
        <w:trPr>
          <w:cantSplit/>
        </w:trPr>
        <w:tc>
          <w:tcPr>
            <w:tcW w:w="2835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gridSpan w:val="2"/>
            <w:shd w:val="clear" w:color="auto" w:fill="auto"/>
          </w:tcPr>
          <w:p w:rsidR="00A478C6" w:rsidRDefault="00A478C6">
            <w:pPr>
              <w:pStyle w:val="ECVOrganisationDetails"/>
            </w:pPr>
            <w:r>
              <w:t xml:space="preserve"> </w:t>
            </w:r>
          </w:p>
        </w:tc>
      </w:tr>
      <w:tr w:rsidR="00A478C6" w:rsidTr="00EF0D58">
        <w:trPr>
          <w:cantSplit/>
        </w:trPr>
        <w:tc>
          <w:tcPr>
            <w:tcW w:w="2835" w:type="dxa"/>
            <w:vMerge/>
            <w:shd w:val="clear" w:color="auto" w:fill="auto"/>
          </w:tcPr>
          <w:p w:rsidR="00A478C6" w:rsidRDefault="00A478C6"/>
        </w:tc>
        <w:tc>
          <w:tcPr>
            <w:tcW w:w="7541" w:type="dxa"/>
            <w:gridSpan w:val="2"/>
            <w:shd w:val="clear" w:color="auto" w:fill="auto"/>
          </w:tcPr>
          <w:p w:rsidR="00A478C6" w:rsidRDefault="00A478C6" w:rsidP="00EF0D58">
            <w:pPr>
              <w:pStyle w:val="ECVSectionBullet"/>
              <w:ind w:left="113"/>
            </w:pP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A478C6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lastRenderedPageBreak/>
              <w:t>Anyanyelve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A478C6" w:rsidRDefault="00EF0D58">
            <w:pPr>
              <w:pStyle w:val="ECVSectionDetails"/>
            </w:pPr>
            <w:r>
              <w:t>magyar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A478C6" w:rsidRDefault="00A478C6">
            <w:pPr>
              <w:pStyle w:val="ECVLeftDetails"/>
              <w:rPr>
                <w:caps/>
              </w:rPr>
            </w:pPr>
            <w:r>
              <w:t>Egyéb nyelvek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SZÖVEGÉRTÉS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BESZÉD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Heading"/>
            </w:pPr>
            <w:r>
              <w:t xml:space="preserve">ÍRÁS </w:t>
            </w:r>
          </w:p>
        </w:tc>
      </w:tr>
      <w:tr w:rsidR="00A478C6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A478C6" w:rsidRDefault="00A478C6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Hallás utáni értés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Olvasás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Társalgás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LanguageSubHeading"/>
            </w:pPr>
            <w:r>
              <w:t xml:space="preserve">Folyamatos beszéd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A478C6" w:rsidRDefault="00A478C6">
            <w:pPr>
              <w:pStyle w:val="ECVRightColumn"/>
            </w:pP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Default="00103E47">
            <w:pPr>
              <w:pStyle w:val="ECVLanguageName"/>
            </w:pPr>
            <w:r>
              <w:t>szerb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103E4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103E4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103E4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103E4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103E47">
            <w:pPr>
              <w:pStyle w:val="ECVLanguageLevel"/>
            </w:pPr>
            <w:r>
              <w:t>B1/2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Default="003F396C">
            <w:pPr>
              <w:pStyle w:val="ECVLanguageCertificate"/>
            </w:pPr>
            <w:r>
              <w:t>MEIK-11 227-1/2006.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A478C6" w:rsidRDefault="003F396C">
            <w:pPr>
              <w:pStyle w:val="ECVLanguageName"/>
            </w:pPr>
            <w:r>
              <w:t>angol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3F39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3F39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B1/2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3F39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3F396C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A1/2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A478C6" w:rsidRDefault="003F396C">
            <w:pPr>
              <w:pStyle w:val="ECVLanguageLevel"/>
            </w:pPr>
            <w:r>
              <w:t>A1/2</w:t>
            </w:r>
          </w:p>
        </w:tc>
      </w:tr>
      <w:tr w:rsidR="00A478C6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A478C6" w:rsidRDefault="003F396C">
            <w:pPr>
              <w:pStyle w:val="ECVLanguageCertificate"/>
            </w:pPr>
            <w:r>
              <w:t>1397814</w:t>
            </w:r>
          </w:p>
        </w:tc>
      </w:tr>
      <w:tr w:rsidR="00A478C6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A478C6" w:rsidRDefault="00A478C6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A478C6" w:rsidRDefault="00A478C6">
            <w:pPr>
              <w:pStyle w:val="ECVLanguageExplanation"/>
            </w:pPr>
            <w:r>
              <w:t xml:space="preserve">Szintek: A1/2: alapszintű felhasználó - B1/2: Önálló felhasználó - C1/2: Mesterfokú felhasználó </w:t>
            </w:r>
          </w:p>
          <w:p w:rsidR="00A478C6" w:rsidRDefault="00A478C6">
            <w:pPr>
              <w:pStyle w:val="ECVLanguageExplanation"/>
            </w:pPr>
            <w:r>
              <w:t xml:space="preserve">Közös Európai Nyelvi Referenciakeret </w:t>
            </w:r>
          </w:p>
        </w:tc>
      </w:tr>
    </w:tbl>
    <w:p w:rsidR="00A478C6" w:rsidRDefault="00A478C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Kommunikációs készségek</w:t>
            </w:r>
          </w:p>
        </w:tc>
        <w:tc>
          <w:tcPr>
            <w:tcW w:w="7542" w:type="dxa"/>
            <w:shd w:val="clear" w:color="auto" w:fill="auto"/>
          </w:tcPr>
          <w:p w:rsidR="00A478C6" w:rsidRDefault="00A478C6" w:rsidP="003F396C">
            <w:pPr>
              <w:pStyle w:val="ECVSectionBullet"/>
              <w:numPr>
                <w:ilvl w:val="0"/>
                <w:numId w:val="2"/>
              </w:numPr>
            </w:pPr>
            <w:r>
              <w:t xml:space="preserve">jó kommunikációs készség </w:t>
            </w:r>
          </w:p>
          <w:p w:rsidR="006A284F" w:rsidRDefault="006A284F" w:rsidP="006A284F">
            <w:pPr>
              <w:pStyle w:val="ECVSectionBullet"/>
            </w:pPr>
          </w:p>
          <w:p w:rsidR="006A284F" w:rsidRDefault="006A284F" w:rsidP="006A284F">
            <w:pPr>
              <w:pStyle w:val="ECVSectionBullet"/>
            </w:pPr>
          </w:p>
        </w:tc>
      </w:tr>
      <w:tr w:rsidR="006A284F" w:rsidTr="00B074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A284F" w:rsidRDefault="006A284F" w:rsidP="00B074DF">
            <w:pPr>
              <w:pStyle w:val="ECVLeftDetails"/>
            </w:pPr>
            <w:r>
              <w:t>Szervezési/vezetői készségek</w:t>
            </w:r>
          </w:p>
        </w:tc>
        <w:tc>
          <w:tcPr>
            <w:tcW w:w="7542" w:type="dxa"/>
            <w:shd w:val="clear" w:color="auto" w:fill="auto"/>
          </w:tcPr>
          <w:p w:rsidR="006A284F" w:rsidRDefault="00F851FF" w:rsidP="00F851FF">
            <w:pPr>
              <w:pStyle w:val="ECVSectionDetails"/>
            </w:pPr>
            <w:r>
              <w:t xml:space="preserve"> - kiváló szervezői-v</w:t>
            </w:r>
            <w:r w:rsidR="0052663A">
              <w:t>e</w:t>
            </w:r>
            <w:r>
              <w:t>zetői</w:t>
            </w:r>
            <w:r w:rsidR="006A284F">
              <w:t xml:space="preserve"> készség, melyet a hallgatókkal közösen megvalósított projektek során szereztem</w:t>
            </w:r>
          </w:p>
        </w:tc>
      </w:tr>
    </w:tbl>
    <w:p w:rsidR="006A284F" w:rsidRDefault="006A284F" w:rsidP="006A284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A284F" w:rsidTr="00B074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A284F" w:rsidRDefault="006A284F" w:rsidP="00B074DF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6A284F" w:rsidRDefault="006A284F" w:rsidP="00B074DF">
            <w:pPr>
              <w:pStyle w:val="ECVSectionBullet"/>
              <w:ind w:left="113"/>
            </w:pPr>
          </w:p>
        </w:tc>
      </w:tr>
    </w:tbl>
    <w:p w:rsidR="006A284F" w:rsidRDefault="006A284F" w:rsidP="006A284F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A284F" w:rsidTr="00B074D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A284F" w:rsidRDefault="006A284F" w:rsidP="00B074DF">
            <w:pPr>
              <w:pStyle w:val="ECVLeftDetails"/>
            </w:pPr>
            <w:r>
              <w:t>Számítógép-felhasználói készségek</w:t>
            </w:r>
          </w:p>
        </w:tc>
        <w:tc>
          <w:tcPr>
            <w:tcW w:w="7542" w:type="dxa"/>
            <w:shd w:val="clear" w:color="auto" w:fill="auto"/>
          </w:tcPr>
          <w:p w:rsidR="006A284F" w:rsidRDefault="006A284F" w:rsidP="00B074DF">
            <w:pPr>
              <w:pStyle w:val="ECVSectionDetails"/>
            </w:pPr>
          </w:p>
          <w:p w:rsidR="006A284F" w:rsidRDefault="006A284F" w:rsidP="00B074DF">
            <w:pPr>
              <w:pStyle w:val="ECVSectionBullet"/>
              <w:numPr>
                <w:ilvl w:val="0"/>
                <w:numId w:val="2"/>
              </w:numPr>
            </w:pPr>
            <w:r>
              <w:t xml:space="preserve">Microsoft Office™ eszközök magas szintű használata </w:t>
            </w:r>
          </w:p>
        </w:tc>
      </w:tr>
    </w:tbl>
    <w:p w:rsidR="00A478C6" w:rsidRDefault="00A478C6">
      <w:pPr>
        <w:pStyle w:val="ECVText"/>
        <w:sectPr w:rsidR="00A478C6">
          <w:headerReference w:type="default" r:id="rId14"/>
          <w:footerReference w:type="even" r:id="rId15"/>
          <w:footerReference w:type="default" r:id="rId16"/>
          <w:pgSz w:w="11906" w:h="16838"/>
          <w:pgMar w:top="1927" w:right="680" w:bottom="1474" w:left="850" w:header="680" w:footer="624" w:gutter="0"/>
          <w:cols w:space="720"/>
        </w:sectPr>
      </w:pPr>
    </w:p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478C6" w:rsidRDefault="00A478C6" w:rsidP="006A284F">
            <w:pPr>
              <w:pStyle w:val="ECVSectionBullet"/>
              <w:ind w:left="113"/>
            </w:pPr>
          </w:p>
        </w:tc>
      </w:tr>
    </w:tbl>
    <w:p w:rsidR="00A478C6" w:rsidRDefault="00A478C6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478C6" w:rsidRDefault="00A478C6" w:rsidP="006A284F">
            <w:pPr>
              <w:pStyle w:val="ECVSectionBullet"/>
              <w:ind w:left="113"/>
            </w:pP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478C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KIEGÉSZÍTŐ INFORMÁCIÓK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D70CFE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1"/>
      </w:tblGrid>
      <w:tr w:rsidR="00A478C6" w:rsidTr="006A284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Details"/>
            </w:pPr>
            <w:r>
              <w:t>Publikációk</w:t>
            </w:r>
          </w:p>
          <w:p w:rsidR="006A284F" w:rsidRDefault="006A284F">
            <w:pPr>
              <w:pStyle w:val="ECVLeftDetails"/>
            </w:pPr>
          </w:p>
          <w:p w:rsidR="00A478C6" w:rsidRDefault="00A478C6">
            <w:pPr>
              <w:pStyle w:val="ECVLeftDetails"/>
            </w:pPr>
          </w:p>
          <w:p w:rsidR="00A478C6" w:rsidRDefault="00A478C6">
            <w:pPr>
              <w:pStyle w:val="ECVLeftDetails"/>
            </w:pPr>
          </w:p>
        </w:tc>
        <w:tc>
          <w:tcPr>
            <w:tcW w:w="7541" w:type="dxa"/>
            <w:shd w:val="clear" w:color="auto" w:fill="auto"/>
          </w:tcPr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284F">
              <w:rPr>
                <w:sz w:val="20"/>
                <w:szCs w:val="20"/>
              </w:rPr>
              <w:t>A jugoszlávizmus ideológiája a 80-90-es évek magyar nyelvű tankönyveiben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>: Szirmai –Tóth – Újvári (szerk.): A hatalom jelei, képei és terei. Szeged, 2016.</w:t>
            </w:r>
          </w:p>
          <w:p w:rsidR="006A284F" w:rsidRDefault="006A284F" w:rsidP="006A284F">
            <w:pPr>
              <w:spacing w:line="276" w:lineRule="auto"/>
              <w:jc w:val="both"/>
              <w:rPr>
                <w:sz w:val="24"/>
              </w:rPr>
            </w:pPr>
          </w:p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284F">
              <w:rPr>
                <w:sz w:val="20"/>
                <w:szCs w:val="20"/>
              </w:rPr>
              <w:t xml:space="preserve">Projektpedagógia a felsőoktatásban. </w:t>
            </w:r>
            <w:proofErr w:type="spellStart"/>
            <w:r w:rsidRPr="006A284F">
              <w:rPr>
                <w:sz w:val="20"/>
                <w:szCs w:val="20"/>
              </w:rPr>
              <w:t>In</w:t>
            </w:r>
            <w:proofErr w:type="spellEnd"/>
            <w:r w:rsidRPr="006A284F">
              <w:rPr>
                <w:sz w:val="20"/>
                <w:szCs w:val="20"/>
              </w:rPr>
              <w:t xml:space="preserve">: Sütő – Szirmai – Újvári (szerk.): </w:t>
            </w:r>
            <w:r w:rsidRPr="006A284F">
              <w:rPr>
                <w:i/>
                <w:sz w:val="20"/>
                <w:szCs w:val="20"/>
              </w:rPr>
              <w:t>Sodrásban: képzések, kutatások (1975-2015)</w:t>
            </w:r>
            <w:r w:rsidRPr="006A284F">
              <w:rPr>
                <w:sz w:val="20"/>
                <w:szCs w:val="20"/>
              </w:rPr>
              <w:t>. Szeged, 2016.</w:t>
            </w:r>
          </w:p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284F">
              <w:rPr>
                <w:sz w:val="20"/>
                <w:szCs w:val="20"/>
              </w:rPr>
              <w:t xml:space="preserve">Valóságértelmezés és identitásformálás </w:t>
            </w:r>
            <w:proofErr w:type="spellStart"/>
            <w:r w:rsidRPr="006A284F">
              <w:rPr>
                <w:sz w:val="20"/>
                <w:szCs w:val="20"/>
              </w:rPr>
              <w:t>magyarórán</w:t>
            </w:r>
            <w:proofErr w:type="spellEnd"/>
            <w:r w:rsidRPr="006A284F">
              <w:rPr>
                <w:sz w:val="20"/>
                <w:szCs w:val="20"/>
              </w:rPr>
              <w:t xml:space="preserve">. </w:t>
            </w:r>
            <w:proofErr w:type="spellStart"/>
            <w:r w:rsidRPr="006A284F">
              <w:rPr>
                <w:sz w:val="20"/>
                <w:szCs w:val="20"/>
              </w:rPr>
              <w:t>In</w:t>
            </w:r>
            <w:proofErr w:type="spellEnd"/>
            <w:r w:rsidRPr="006A284F">
              <w:rPr>
                <w:sz w:val="20"/>
                <w:szCs w:val="20"/>
              </w:rPr>
              <w:t xml:space="preserve">: Szirmai Éva – Újvári Edit (szerk.): </w:t>
            </w:r>
            <w:r w:rsidRPr="006A284F">
              <w:rPr>
                <w:i/>
                <w:sz w:val="20"/>
                <w:szCs w:val="20"/>
              </w:rPr>
              <w:t>Az identitás szemiotikája.</w:t>
            </w:r>
            <w:r w:rsidRPr="006A284F">
              <w:rPr>
                <w:sz w:val="20"/>
                <w:szCs w:val="20"/>
              </w:rPr>
              <w:t xml:space="preserve"> Szeged, 2011.</w:t>
            </w:r>
          </w:p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284F">
              <w:rPr>
                <w:sz w:val="20"/>
                <w:szCs w:val="20"/>
              </w:rPr>
              <w:t xml:space="preserve">Ideológia, hatalom és oktatás. </w:t>
            </w:r>
            <w:proofErr w:type="spellStart"/>
            <w:r w:rsidRPr="006A284F">
              <w:rPr>
                <w:sz w:val="20"/>
                <w:szCs w:val="20"/>
              </w:rPr>
              <w:t>In</w:t>
            </w:r>
            <w:proofErr w:type="spellEnd"/>
            <w:r w:rsidRPr="006A284F">
              <w:rPr>
                <w:sz w:val="20"/>
                <w:szCs w:val="20"/>
              </w:rPr>
              <w:t xml:space="preserve">: Galgóczi – Vass (szerk.): </w:t>
            </w:r>
            <w:r w:rsidRPr="006A284F">
              <w:rPr>
                <w:i/>
                <w:sz w:val="20"/>
                <w:szCs w:val="20"/>
              </w:rPr>
              <w:t>A pedagógusképzés kiskönyvtára 4. kötet</w:t>
            </w:r>
            <w:r w:rsidRPr="006A284F">
              <w:rPr>
                <w:sz w:val="20"/>
                <w:szCs w:val="20"/>
              </w:rPr>
              <w:t xml:space="preserve">. Szeged, 2006. </w:t>
            </w:r>
          </w:p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6A284F" w:rsidRPr="006A284F" w:rsidRDefault="006A284F" w:rsidP="006A284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A284F">
              <w:rPr>
                <w:sz w:val="20"/>
                <w:szCs w:val="20"/>
              </w:rPr>
              <w:t xml:space="preserve">A nemekkel kapcsolatos sztereotípiák a Hét Nap című hetilapban. </w:t>
            </w:r>
          </w:p>
          <w:p w:rsidR="00A478C6" w:rsidRDefault="006A284F" w:rsidP="006A284F">
            <w:pPr>
              <w:pStyle w:val="ECVSectionBullet"/>
              <w:rPr>
                <w:sz w:val="20"/>
                <w:szCs w:val="20"/>
              </w:rPr>
            </w:pPr>
            <w:proofErr w:type="spellStart"/>
            <w:r w:rsidRPr="006A284F">
              <w:rPr>
                <w:sz w:val="20"/>
                <w:szCs w:val="20"/>
              </w:rPr>
              <w:t>In</w:t>
            </w:r>
            <w:proofErr w:type="spellEnd"/>
            <w:r w:rsidRPr="006A284F">
              <w:rPr>
                <w:sz w:val="20"/>
                <w:szCs w:val="20"/>
              </w:rPr>
              <w:t xml:space="preserve">: Galgóczi – Vass (szerk.): </w:t>
            </w:r>
            <w:r w:rsidRPr="006A284F">
              <w:rPr>
                <w:i/>
                <w:sz w:val="20"/>
                <w:szCs w:val="20"/>
              </w:rPr>
              <w:t>A mondat kaland. Hetven tanulmány Békési Imre 70. születésnapjára.</w:t>
            </w:r>
            <w:r w:rsidRPr="006A284F">
              <w:rPr>
                <w:sz w:val="20"/>
                <w:szCs w:val="20"/>
              </w:rPr>
              <w:t xml:space="preserve"> Szeged, 2006.</w:t>
            </w:r>
          </w:p>
          <w:p w:rsidR="006A284F" w:rsidRDefault="006A284F" w:rsidP="006A284F">
            <w:pPr>
              <w:pStyle w:val="ECVLeftDetails"/>
              <w:jc w:val="left"/>
            </w:pPr>
          </w:p>
          <w:p w:rsidR="006A284F" w:rsidRDefault="006A284F" w:rsidP="006A284F">
            <w:pPr>
              <w:pStyle w:val="ECVSectionBullet"/>
              <w:ind w:left="113"/>
            </w:pPr>
          </w:p>
          <w:p w:rsidR="006A284F" w:rsidRDefault="006A284F" w:rsidP="006A284F">
            <w:pPr>
              <w:pStyle w:val="ECVSectionBullet"/>
              <w:ind w:left="113"/>
            </w:pPr>
          </w:p>
        </w:tc>
      </w:tr>
    </w:tbl>
    <w:p w:rsidR="00A478C6" w:rsidRDefault="00A478C6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A478C6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478C6" w:rsidRDefault="00A478C6">
            <w:pPr>
              <w:pStyle w:val="ECVLeftHeading"/>
            </w:pPr>
            <w:r>
              <w:rPr>
                <w:caps w:val="0"/>
              </w:rPr>
              <w:t>MELLÉKLETEK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478C6" w:rsidRDefault="00D70CFE">
            <w:pPr>
              <w:pStyle w:val="ECVBlueBox"/>
            </w:pPr>
            <w:r>
              <w:rPr>
                <w:noProof/>
                <w:lang w:eastAsia="hu-HU" w:bidi="ar-SA"/>
              </w:rPr>
              <w:drawing>
                <wp:inline distT="0" distB="0" distL="0" distR="0">
                  <wp:extent cx="4790440" cy="88900"/>
                  <wp:effectExtent l="0" t="0" r="0" b="635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78C6">
              <w:t xml:space="preserve"> </w:t>
            </w:r>
          </w:p>
        </w:tc>
      </w:tr>
    </w:tbl>
    <w:p w:rsidR="00A478C6" w:rsidRDefault="00A478C6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A478C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A478C6" w:rsidRDefault="00A478C6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A478C6" w:rsidRDefault="00A478C6">
            <w:pPr>
              <w:pStyle w:val="ECVSectionDetails"/>
            </w:pPr>
            <w:r>
              <w:t>Sorolja fel az önéletrajzhoz csatolt dokumentumok listáját. Például: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diplomák és egyéb végzettségeket igazoló dokumentumok másolata;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munkaviszonyról vagy munkavégzésről szóló igazolás;</w:t>
            </w:r>
          </w:p>
          <w:p w:rsidR="00A478C6" w:rsidRDefault="00A478C6">
            <w:pPr>
              <w:pStyle w:val="ECVSectionBullet"/>
              <w:numPr>
                <w:ilvl w:val="0"/>
                <w:numId w:val="2"/>
              </w:numPr>
            </w:pPr>
            <w:r>
              <w:t>publikációk vagy kutatások.</w:t>
            </w:r>
          </w:p>
        </w:tc>
      </w:tr>
    </w:tbl>
    <w:p w:rsidR="00A478C6" w:rsidRDefault="00A478C6"/>
    <w:sectPr w:rsidR="00A478C6" w:rsidSect="00F779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A6" w:rsidRDefault="004F0DA6">
      <w:r>
        <w:separator/>
      </w:r>
    </w:p>
  </w:endnote>
  <w:endnote w:type="continuationSeparator" w:id="0">
    <w:p w:rsidR="004F0DA6" w:rsidRDefault="004F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034B8">
      <w:rPr>
        <w:rFonts w:eastAsia="ArialMT" w:cs="ArialMT"/>
        <w:sz w:val="14"/>
        <w:szCs w:val="14"/>
      </w:rPr>
      <w:fldChar w:fldCharType="separate"/>
    </w:r>
    <w:r w:rsidR="0052663A">
      <w:rPr>
        <w:rFonts w:eastAsia="ArialMT" w:cs="ArialMT"/>
        <w:noProof/>
        <w:sz w:val="14"/>
        <w:szCs w:val="14"/>
      </w:rPr>
      <w:t>2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034B8">
      <w:rPr>
        <w:rFonts w:eastAsia="ArialMT" w:cs="ArialMT"/>
        <w:sz w:val="14"/>
        <w:szCs w:val="14"/>
      </w:rPr>
      <w:fldChar w:fldCharType="separate"/>
    </w:r>
    <w:r w:rsidR="0052663A">
      <w:rPr>
        <w:rFonts w:eastAsia="ArialMT" w:cs="ArialMT"/>
        <w:noProof/>
        <w:sz w:val="14"/>
        <w:szCs w:val="14"/>
      </w:rPr>
      <w:t>3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034B8">
      <w:rPr>
        <w:rFonts w:eastAsia="ArialMT" w:cs="ArialMT"/>
        <w:sz w:val="14"/>
        <w:szCs w:val="14"/>
      </w:rPr>
      <w:fldChar w:fldCharType="separate"/>
    </w:r>
    <w:r w:rsidR="0052663A">
      <w:rPr>
        <w:rFonts w:eastAsia="ArialMT" w:cs="ArialMT"/>
        <w:noProof/>
        <w:sz w:val="14"/>
        <w:szCs w:val="14"/>
      </w:rPr>
      <w:t>1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034B8">
      <w:rPr>
        <w:rFonts w:eastAsia="ArialMT" w:cs="ArialMT"/>
        <w:sz w:val="14"/>
        <w:szCs w:val="14"/>
      </w:rPr>
      <w:fldChar w:fldCharType="separate"/>
    </w:r>
    <w:r w:rsidR="0052663A">
      <w:rPr>
        <w:rFonts w:eastAsia="ArialMT" w:cs="ArialMT"/>
        <w:noProof/>
        <w:sz w:val="14"/>
        <w:szCs w:val="14"/>
      </w:rPr>
      <w:t>3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034B8">
      <w:rPr>
        <w:rFonts w:eastAsia="ArialMT" w:cs="ArialMT"/>
        <w:sz w:val="14"/>
        <w:szCs w:val="14"/>
      </w:rPr>
      <w:fldChar w:fldCharType="separate"/>
    </w:r>
    <w:r w:rsidR="00090D3F">
      <w:rPr>
        <w:rFonts w:eastAsia="ArialMT" w:cs="ArialMT"/>
        <w:noProof/>
        <w:sz w:val="14"/>
        <w:szCs w:val="14"/>
      </w:rPr>
      <w:t>2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034B8">
      <w:rPr>
        <w:rFonts w:eastAsia="ArialMT" w:cs="ArialMT"/>
        <w:sz w:val="14"/>
        <w:szCs w:val="14"/>
      </w:rPr>
      <w:fldChar w:fldCharType="separate"/>
    </w:r>
    <w:r w:rsidR="00090D3F">
      <w:rPr>
        <w:rFonts w:eastAsia="ArialMT" w:cs="ArialMT"/>
        <w:noProof/>
        <w:sz w:val="14"/>
        <w:szCs w:val="14"/>
      </w:rPr>
      <w:t>3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A478C6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Európai Unió, 2002-2013 | http://europass.cedefop.europa.eu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034B8">
      <w:rPr>
        <w:rFonts w:eastAsia="ArialMT" w:cs="ArialMT"/>
        <w:sz w:val="14"/>
        <w:szCs w:val="14"/>
      </w:rPr>
      <w:fldChar w:fldCharType="separate"/>
    </w:r>
    <w:r w:rsidR="0052663A">
      <w:rPr>
        <w:rFonts w:eastAsia="ArialMT" w:cs="ArialMT"/>
        <w:noProof/>
        <w:sz w:val="14"/>
        <w:szCs w:val="14"/>
      </w:rPr>
      <w:t>3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034B8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034B8">
      <w:rPr>
        <w:rFonts w:eastAsia="ArialMT" w:cs="ArialMT"/>
        <w:sz w:val="14"/>
        <w:szCs w:val="14"/>
      </w:rPr>
      <w:fldChar w:fldCharType="separate"/>
    </w:r>
    <w:r w:rsidR="0052663A">
      <w:rPr>
        <w:rFonts w:eastAsia="ArialMT" w:cs="ArialMT"/>
        <w:noProof/>
        <w:sz w:val="14"/>
        <w:szCs w:val="14"/>
      </w:rPr>
      <w:t>3</w:t>
    </w:r>
    <w:r w:rsidR="00E034B8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A478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A6" w:rsidRDefault="004F0DA6">
      <w:r>
        <w:separator/>
      </w:r>
    </w:p>
  </w:footnote>
  <w:footnote w:type="continuationSeparator" w:id="0">
    <w:p w:rsidR="004F0DA6" w:rsidRDefault="004F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D70CFE">
    <w:pPr>
      <w:pStyle w:val="ECV1stPage"/>
      <w:spacing w:before="329"/>
    </w:pPr>
    <w:r>
      <w:rPr>
        <w:noProof/>
        <w:lang w:eastAsia="hu-HU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>Önéletrajz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D70CFE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 xml:space="preserve"> </w:t>
    </w:r>
    <w:r w:rsidR="00A478C6">
      <w:rPr>
        <w:szCs w:val="20"/>
      </w:rPr>
      <w:t>Önéletrajz</w:t>
    </w:r>
    <w:r w:rsidR="00A478C6">
      <w:rPr>
        <w:szCs w:val="20"/>
      </w:rPr>
      <w:tab/>
      <w:t xml:space="preserve"> Adja meg </w:t>
    </w:r>
    <w:r w:rsidR="00BC7B24">
      <w:rPr>
        <w:szCs w:val="20"/>
      </w:rPr>
      <w:t>vezetéknevét</w:t>
    </w:r>
    <w:r w:rsidR="00BC7B24">
      <w:t xml:space="preserve"> </w:t>
    </w:r>
    <w:r w:rsidR="00BC7B24">
      <w:rPr>
        <w:szCs w:val="20"/>
      </w:rPr>
      <w:t xml:space="preserve">és </w:t>
    </w:r>
    <w:r w:rsidR="00A478C6">
      <w:rPr>
        <w:szCs w:val="20"/>
      </w:rPr>
      <w:t xml:space="preserve">utónevét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D70CFE">
    <w:pPr>
      <w:pStyle w:val="ECVCurriculumVitaeNextPages"/>
    </w:pPr>
    <w:r>
      <w:rPr>
        <w:noProof/>
        <w:lang w:eastAsia="hu-HU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478C6">
      <w:t xml:space="preserve"> </w:t>
    </w:r>
    <w:r w:rsidR="00A478C6">
      <w:tab/>
      <w:t xml:space="preserve"> </w:t>
    </w:r>
    <w:r w:rsidR="00A478C6">
      <w:rPr>
        <w:szCs w:val="20"/>
      </w:rPr>
      <w:t>Önéletrajz</w:t>
    </w:r>
    <w:r w:rsidR="00A478C6">
      <w:rPr>
        <w:szCs w:val="20"/>
      </w:rPr>
      <w:tab/>
      <w:t xml:space="preserve"> Adja meg utónevét és vezetéknevét</w:t>
    </w:r>
    <w:r w:rsidR="00A478C6"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C6" w:rsidRDefault="00A478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25A55294"/>
    <w:multiLevelType w:val="hybridMultilevel"/>
    <w:tmpl w:val="D7E29BCE"/>
    <w:lvl w:ilvl="0" w:tplc="4F422326">
      <w:start w:val="2010"/>
      <w:numFmt w:val="bullet"/>
      <w:lvlText w:val="-"/>
      <w:lvlJc w:val="left"/>
      <w:pPr>
        <w:ind w:left="960" w:hanging="360"/>
      </w:pPr>
      <w:rPr>
        <w:rFonts w:ascii="Arial" w:eastAsia="SimSu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358B4"/>
    <w:rsid w:val="00087811"/>
    <w:rsid w:val="00090D3F"/>
    <w:rsid w:val="000B58B6"/>
    <w:rsid w:val="000E7AFE"/>
    <w:rsid w:val="00103E47"/>
    <w:rsid w:val="002E0E3B"/>
    <w:rsid w:val="003F396C"/>
    <w:rsid w:val="004F0DA6"/>
    <w:rsid w:val="0052663A"/>
    <w:rsid w:val="0053347D"/>
    <w:rsid w:val="00663FA1"/>
    <w:rsid w:val="006A284F"/>
    <w:rsid w:val="009358B4"/>
    <w:rsid w:val="00A478C6"/>
    <w:rsid w:val="00AB5933"/>
    <w:rsid w:val="00AE4958"/>
    <w:rsid w:val="00BC7B24"/>
    <w:rsid w:val="00D70CFE"/>
    <w:rsid w:val="00E034B8"/>
    <w:rsid w:val="00EF0D58"/>
    <w:rsid w:val="00F779A6"/>
    <w:rsid w:val="00F851FF"/>
    <w:rsid w:val="00FD6678"/>
    <w:rsid w:val="00FE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79A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rsid w:val="00F779A6"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rsid w:val="00F779A6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sid w:val="00F779A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779A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779A6"/>
  </w:style>
  <w:style w:type="character" w:customStyle="1" w:styleId="Bullets">
    <w:name w:val="Bullets"/>
    <w:rsid w:val="00F779A6"/>
    <w:rPr>
      <w:rFonts w:ascii="OpenSymbol" w:eastAsia="OpenSymbol" w:hAnsi="OpenSymbol" w:cs="OpenSymbol"/>
    </w:rPr>
  </w:style>
  <w:style w:type="character" w:styleId="Sorszma">
    <w:name w:val="line number"/>
    <w:rsid w:val="00F779A6"/>
  </w:style>
  <w:style w:type="character" w:styleId="Hiperhivatkozs">
    <w:name w:val="Hyperlink"/>
    <w:rsid w:val="00F779A6"/>
    <w:rPr>
      <w:color w:val="000080"/>
      <w:u w:val="single"/>
    </w:rPr>
  </w:style>
  <w:style w:type="character" w:customStyle="1" w:styleId="ECVInternetLink">
    <w:name w:val="_ECV_InternetLink"/>
    <w:rsid w:val="00F779A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779A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sid w:val="00F779A6"/>
    <w:rPr>
      <w:color w:val="800000"/>
      <w:u w:val="single"/>
    </w:rPr>
  </w:style>
  <w:style w:type="paragraph" w:customStyle="1" w:styleId="Heading">
    <w:name w:val="Heading"/>
    <w:basedOn w:val="Norml"/>
    <w:next w:val="Szvegtrzs"/>
    <w:rsid w:val="00F779A6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rsid w:val="00F779A6"/>
    <w:pPr>
      <w:spacing w:line="100" w:lineRule="atLeast"/>
    </w:pPr>
  </w:style>
  <w:style w:type="paragraph" w:styleId="Lista">
    <w:name w:val="List"/>
    <w:basedOn w:val="Szvegtrzs"/>
    <w:rsid w:val="00F779A6"/>
  </w:style>
  <w:style w:type="paragraph" w:styleId="Kpalrs">
    <w:name w:val="caption"/>
    <w:basedOn w:val="Norml"/>
    <w:qFormat/>
    <w:rsid w:val="00F779A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rsid w:val="00F779A6"/>
    <w:pPr>
      <w:suppressLineNumbers/>
    </w:pPr>
  </w:style>
  <w:style w:type="paragraph" w:customStyle="1" w:styleId="TableContents">
    <w:name w:val="Table Contents"/>
    <w:basedOn w:val="Norml"/>
    <w:rsid w:val="00F779A6"/>
    <w:pPr>
      <w:suppressLineNumbers/>
    </w:pPr>
  </w:style>
  <w:style w:type="paragraph" w:customStyle="1" w:styleId="TableHeading">
    <w:name w:val="Table Heading"/>
    <w:basedOn w:val="TableContents"/>
    <w:rsid w:val="00F779A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779A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779A6"/>
    <w:rPr>
      <w:color w:val="404040"/>
      <w:sz w:val="20"/>
    </w:rPr>
  </w:style>
  <w:style w:type="paragraph" w:customStyle="1" w:styleId="ECVRightColumn">
    <w:name w:val="_ECV_RightColumn"/>
    <w:basedOn w:val="TableContents"/>
    <w:rsid w:val="00F779A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779A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779A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779A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F779A6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779A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779A6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779A6"/>
  </w:style>
  <w:style w:type="paragraph" w:customStyle="1" w:styleId="Table">
    <w:name w:val="Table"/>
    <w:basedOn w:val="Kpalrs"/>
    <w:rsid w:val="00F779A6"/>
  </w:style>
  <w:style w:type="paragraph" w:customStyle="1" w:styleId="ECVSubSectionHeading">
    <w:name w:val="_ECV_SubSectionHeading"/>
    <w:basedOn w:val="ECVRightColumn"/>
    <w:rsid w:val="00F779A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779A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rsid w:val="00F779A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779A6"/>
    <w:pPr>
      <w:spacing w:before="0"/>
    </w:pPr>
  </w:style>
  <w:style w:type="paragraph" w:customStyle="1" w:styleId="ECVHeadingBullet">
    <w:name w:val="_ECV_HeadingBullet"/>
    <w:basedOn w:val="ECVLeftHeading"/>
    <w:rsid w:val="00F779A6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F779A6"/>
    <w:pPr>
      <w:spacing w:before="0" w:line="100" w:lineRule="atLeast"/>
    </w:pPr>
  </w:style>
  <w:style w:type="paragraph" w:customStyle="1" w:styleId="CVMajor">
    <w:name w:val="CV Major"/>
    <w:basedOn w:val="Norml"/>
    <w:rsid w:val="00F779A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779A6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rsid w:val="00F779A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779A6"/>
    <w:rPr>
      <w:color w:val="17ACE6"/>
    </w:rPr>
  </w:style>
  <w:style w:type="paragraph" w:styleId="lfej">
    <w:name w:val="header"/>
    <w:basedOn w:val="Norml"/>
    <w:rsid w:val="00F779A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779A6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rsid w:val="00F779A6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779A6"/>
  </w:style>
  <w:style w:type="paragraph" w:customStyle="1" w:styleId="ECVLeftDetails">
    <w:name w:val="_ECV_LeftDetails"/>
    <w:basedOn w:val="ECVLeftHeading"/>
    <w:rsid w:val="00F779A6"/>
    <w:pPr>
      <w:spacing w:before="23"/>
    </w:pPr>
    <w:rPr>
      <w:caps w:val="0"/>
    </w:rPr>
  </w:style>
  <w:style w:type="paragraph" w:styleId="llb">
    <w:name w:val="footer"/>
    <w:basedOn w:val="Norml"/>
    <w:rsid w:val="00F779A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779A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779A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779A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779A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rsid w:val="00F779A6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F779A6"/>
    <w:rPr>
      <w:u w:val="single"/>
    </w:rPr>
  </w:style>
  <w:style w:type="paragraph" w:customStyle="1" w:styleId="ECVText">
    <w:name w:val="_ECV_Text"/>
    <w:basedOn w:val="Szvegtrzs"/>
    <w:rsid w:val="00F779A6"/>
  </w:style>
  <w:style w:type="paragraph" w:customStyle="1" w:styleId="ECVBusinessSector">
    <w:name w:val="_ECV_BusinessSector"/>
    <w:basedOn w:val="ECVOrganisationDetails"/>
    <w:rsid w:val="00F779A6"/>
    <w:pPr>
      <w:spacing w:before="113" w:after="0"/>
    </w:pPr>
  </w:style>
  <w:style w:type="paragraph" w:customStyle="1" w:styleId="ECVLanguageName">
    <w:name w:val="_ECV_LanguageName"/>
    <w:basedOn w:val="ECVLanguageCertificate"/>
    <w:rsid w:val="00F779A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779A6"/>
    <w:pPr>
      <w:spacing w:before="57"/>
    </w:pPr>
  </w:style>
  <w:style w:type="paragraph" w:customStyle="1" w:styleId="ECVOccupationalFieldHeading">
    <w:name w:val="_ECV_OccupationalFieldHeading"/>
    <w:basedOn w:val="ECVLeftHeading"/>
    <w:rsid w:val="00F779A6"/>
    <w:pPr>
      <w:spacing w:before="57"/>
    </w:pPr>
  </w:style>
  <w:style w:type="paragraph" w:customStyle="1" w:styleId="ECVGenderRow">
    <w:name w:val="_ECV_GenderRow"/>
    <w:basedOn w:val="Norml"/>
    <w:rsid w:val="00F779A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779A6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  <w:rsid w:val="00F779A6"/>
  </w:style>
  <w:style w:type="paragraph" w:customStyle="1" w:styleId="ECVBusinessSectorRow">
    <w:name w:val="_ECV_BusinessSectorRow"/>
    <w:basedOn w:val="Norml"/>
    <w:rsid w:val="00F779A6"/>
  </w:style>
  <w:style w:type="paragraph" w:customStyle="1" w:styleId="ECVBlueBox">
    <w:name w:val="_ECV_BlueBox"/>
    <w:basedOn w:val="ECVNarrowSpacing"/>
    <w:rsid w:val="00F779A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779A6"/>
  </w:style>
  <w:style w:type="paragraph" w:customStyle="1" w:styleId="ESPText">
    <w:name w:val="_ESP_Text"/>
    <w:basedOn w:val="ECVText"/>
    <w:rsid w:val="00F779A6"/>
  </w:style>
  <w:style w:type="paragraph" w:customStyle="1" w:styleId="ESPHeading">
    <w:name w:val="_ESP_Heading"/>
    <w:basedOn w:val="ESPText"/>
    <w:rsid w:val="00F779A6"/>
    <w:rPr>
      <w:b/>
      <w:bCs/>
      <w:sz w:val="32"/>
      <w:szCs w:val="32"/>
    </w:rPr>
  </w:style>
  <w:style w:type="paragraph" w:customStyle="1" w:styleId="Footerleft">
    <w:name w:val="Footer left"/>
    <w:basedOn w:val="Norml"/>
    <w:rsid w:val="00F779A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rsid w:val="00F779A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779A6"/>
  </w:style>
  <w:style w:type="paragraph" w:styleId="Buborkszveg">
    <w:name w:val="Balloon Text"/>
    <w:basedOn w:val="Norml"/>
    <w:link w:val="BuborkszvegChar"/>
    <w:uiPriority w:val="99"/>
    <w:semiHidden/>
    <w:unhideWhenUsed/>
    <w:rsid w:val="00663FA1"/>
    <w:rPr>
      <w:rFonts w:ascii="Tahoma" w:hAnsi="Tahoma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FA1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TISSOT, Philippe</dc:creator>
  <cp:keywords>Europass, CV, Cedefop</cp:keywords>
  <dc:description>Europass CV</dc:description>
  <cp:lastModifiedBy>GereZsolt</cp:lastModifiedBy>
  <cp:revision>3</cp:revision>
  <cp:lastPrinted>1899-12-31T23:00:00Z</cp:lastPrinted>
  <dcterms:created xsi:type="dcterms:W3CDTF">2017-09-06T19:09:00Z</dcterms:created>
  <dcterms:modified xsi:type="dcterms:W3CDTF">2017-09-06T19:13:00Z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